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BDB" w:rsidRPr="00494BDB" w:rsidRDefault="00494BDB" w:rsidP="00494BDB">
      <w:pPr>
        <w:pStyle w:val="Brdtekst"/>
      </w:pPr>
      <w:r w:rsidRPr="00494BDB">
        <w:t>Skema til hjælp ved ansvarsdeling – behandlingsredskaber, hjælpemidler og træningsredskaber</w:t>
      </w:r>
    </w:p>
    <w:p w:rsidR="00494BDB" w:rsidRDefault="00494BDB" w:rsidP="00494BDB">
      <w:r>
        <w:t>Hvis parterne ikke kan blive enige om, hvad det primære formål med anvendelsen af produktet er</w:t>
      </w:r>
      <w:r w:rsidRPr="00D82226">
        <w:t>,</w:t>
      </w:r>
      <w:r>
        <w:t xml:space="preserve"> udfylder de denne skabelon. </w:t>
      </w:r>
    </w:p>
    <w:p w:rsidR="00494BDB" w:rsidRDefault="00494BDB" w:rsidP="00494BDB">
      <w:r>
        <w:t xml:space="preserve">Skemaet sendes til Sundhedsplanlægning, Region Midtjylland, </w:t>
      </w:r>
      <w:hyperlink r:id="rId8" w:history="1">
        <w:r w:rsidRPr="00434CEF">
          <w:rPr>
            <w:rStyle w:val="Hyperlink"/>
          </w:rPr>
          <w:t>sunspl@rm</w:t>
        </w:r>
        <w:bookmarkStart w:id="0" w:name="_GoBack"/>
        <w:bookmarkEnd w:id="0"/>
        <w:r w:rsidRPr="00434CEF">
          <w:rPr>
            <w:rStyle w:val="Hyperlink"/>
          </w:rPr>
          <w:t>.dk</w:t>
        </w:r>
      </w:hyperlink>
      <w:r w:rsidRPr="00E643B8">
        <w:t>.</w:t>
      </w:r>
    </w:p>
    <w:p w:rsidR="00494BDB" w:rsidRPr="006538A6" w:rsidRDefault="00494BDB" w:rsidP="00494BDB">
      <w:pPr>
        <w:pStyle w:val="Listeafsnit"/>
        <w:spacing w:after="0"/>
        <w:ind w:left="0"/>
      </w:pPr>
      <w:r w:rsidRPr="00E643B8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8"/>
        <w:gridCol w:w="5746"/>
      </w:tblGrid>
      <w:tr w:rsidR="00494BDB" w:rsidTr="007D153D"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BDB" w:rsidRPr="00494BDB" w:rsidRDefault="00494BDB" w:rsidP="007D153D">
            <w:pPr>
              <w:rPr>
                <w:rFonts w:ascii="Verdana" w:hAnsi="Verdana"/>
                <w:color w:val="1A9773"/>
              </w:rPr>
            </w:pPr>
            <w:r w:rsidRPr="00494BDB">
              <w:rPr>
                <w:b/>
                <w:bCs/>
                <w:color w:val="1A9773"/>
              </w:rPr>
              <w:t>Spørgsmål:</w:t>
            </w:r>
          </w:p>
        </w:tc>
        <w:tc>
          <w:tcPr>
            <w:tcW w:w="5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BDB" w:rsidRPr="00494BDB" w:rsidRDefault="00494BDB" w:rsidP="007D153D">
            <w:pPr>
              <w:rPr>
                <w:rFonts w:ascii="Verdana" w:hAnsi="Verdana"/>
                <w:color w:val="1A9773"/>
              </w:rPr>
            </w:pPr>
            <w:r w:rsidRPr="00494BDB">
              <w:rPr>
                <w:b/>
                <w:bCs/>
                <w:color w:val="1A9773"/>
              </w:rPr>
              <w:t>Svar:</w:t>
            </w:r>
          </w:p>
        </w:tc>
      </w:tr>
      <w:tr w:rsidR="00494BDB" w:rsidTr="007D153D">
        <w:tc>
          <w:tcPr>
            <w:tcW w:w="4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BDB" w:rsidRDefault="00494BDB" w:rsidP="007D153D">
            <w:pPr>
              <w:rPr>
                <w:rFonts w:ascii="Verdana" w:hAnsi="Verdana"/>
              </w:rPr>
            </w:pPr>
            <w:r>
              <w:t>Hvilket produkt er der tale om?</w:t>
            </w:r>
          </w:p>
          <w:p w:rsidR="00494BDB" w:rsidRPr="00494BDB" w:rsidRDefault="00494BDB" w:rsidP="00494BDB">
            <w:pPr>
              <w:pStyle w:val="Markeringsbobletekst"/>
              <w:spacing w:after="210"/>
              <w:rPr>
                <w:rFonts w:cstheme="minorBidi"/>
                <w:szCs w:val="22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BDB" w:rsidRDefault="00494BDB" w:rsidP="007D153D">
            <w:pPr>
              <w:rPr>
                <w:rFonts w:ascii="Verdana" w:hAnsi="Verdana"/>
              </w:rPr>
            </w:pPr>
            <w:r>
              <w:t> </w:t>
            </w:r>
          </w:p>
        </w:tc>
      </w:tr>
      <w:tr w:rsidR="00494BDB" w:rsidTr="007D153D">
        <w:tc>
          <w:tcPr>
            <w:tcW w:w="4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BDB" w:rsidRDefault="00494BDB" w:rsidP="007D153D">
            <w:pPr>
              <w:rPr>
                <w:rFonts w:ascii="Verdana" w:hAnsi="Verdana"/>
              </w:rPr>
            </w:pPr>
            <w:r>
              <w:t xml:space="preserve">Hvilken sammenhæng indgår produktet i? </w:t>
            </w:r>
          </w:p>
          <w:p w:rsidR="00494BDB" w:rsidRDefault="00494BDB" w:rsidP="007D153D">
            <w:pPr>
              <w:rPr>
                <w:rFonts w:ascii="Verdana" w:hAnsi="Verdana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BDB" w:rsidRDefault="00494BDB" w:rsidP="007D153D">
            <w:pPr>
              <w:rPr>
                <w:rFonts w:ascii="Verdana" w:hAnsi="Verdana"/>
              </w:rPr>
            </w:pPr>
            <w:r>
              <w:t> </w:t>
            </w:r>
          </w:p>
        </w:tc>
      </w:tr>
      <w:tr w:rsidR="00494BDB" w:rsidTr="007D153D">
        <w:tc>
          <w:tcPr>
            <w:tcW w:w="4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BDB" w:rsidRPr="008B65F5" w:rsidRDefault="00494BDB" w:rsidP="007D153D">
            <w:pPr>
              <w:autoSpaceDE w:val="0"/>
              <w:autoSpaceDN w:val="0"/>
            </w:pPr>
            <w:r>
              <w:t xml:space="preserve">Produktet har karakter af et </w:t>
            </w:r>
            <w:r w:rsidRPr="00494BDB">
              <w:rPr>
                <w:b/>
                <w:color w:val="1A9773"/>
              </w:rPr>
              <w:t>behandlingsredskab</w:t>
            </w:r>
            <w:r>
              <w:t xml:space="preserve"> når et eller flere af følgende udsagn er dækkende for det primære formål med be</w:t>
            </w:r>
            <w:r w:rsidRPr="008B65F5">
              <w:t>handlingsredskabet:</w:t>
            </w:r>
          </w:p>
          <w:p w:rsidR="00494BDB" w:rsidRPr="008B65F5" w:rsidRDefault="00494BDB" w:rsidP="00494BDB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</w:pPr>
            <w:r w:rsidRPr="008B65F5">
              <w:rPr>
                <w:lang w:eastAsia="da-DK"/>
              </w:rPr>
              <w:t>Produktet er indopereret</w:t>
            </w:r>
          </w:p>
          <w:p w:rsidR="00494BDB" w:rsidRPr="008B65F5" w:rsidRDefault="00494BDB" w:rsidP="00494BDB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</w:pPr>
            <w:r w:rsidRPr="008B65F5">
              <w:rPr>
                <w:lang w:eastAsia="da-DK"/>
              </w:rPr>
              <w:t>Produktet anvendes under indlæggelse</w:t>
            </w:r>
          </w:p>
          <w:p w:rsidR="00494BDB" w:rsidRPr="008B65F5" w:rsidRDefault="00494BDB" w:rsidP="00494BDB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</w:pPr>
            <w:r w:rsidRPr="008B65F5">
              <w:rPr>
                <w:lang w:eastAsia="da-DK"/>
              </w:rPr>
              <w:t>Produktet anvendes mens patienten venter på behandling</w:t>
            </w:r>
          </w:p>
          <w:p w:rsidR="00494BDB" w:rsidRPr="008B65F5" w:rsidRDefault="00494BDB" w:rsidP="00494BDB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</w:pPr>
            <w:r w:rsidRPr="008B65F5">
              <w:rPr>
                <w:lang w:eastAsia="da-DK"/>
              </w:rPr>
              <w:t>Produktet skal tilvejebringe yderligere forbedring af behandlingsresultatet</w:t>
            </w:r>
          </w:p>
          <w:p w:rsidR="00494BDB" w:rsidRPr="008B65F5" w:rsidRDefault="00494BDB" w:rsidP="00494BDB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</w:pPr>
            <w:r w:rsidRPr="008B65F5">
              <w:rPr>
                <w:lang w:eastAsia="da-DK"/>
              </w:rPr>
              <w:t>Produktet skal forhindre forringelse af det opnåede resultat</w:t>
            </w:r>
          </w:p>
          <w:p w:rsidR="00494BDB" w:rsidRPr="008B65F5" w:rsidRDefault="00494BDB" w:rsidP="00494BDB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</w:pPr>
            <w:r w:rsidRPr="008B65F5">
              <w:rPr>
                <w:lang w:eastAsia="da-DK"/>
              </w:rPr>
              <w:t>Produktet anvendes som led i behandlingen, og er en naturlig og nærliggende del af behandlingsindsatsen</w:t>
            </w:r>
          </w:p>
          <w:p w:rsidR="00494BDB" w:rsidRPr="008B65F5" w:rsidRDefault="00494BDB" w:rsidP="00494BDB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</w:pPr>
            <w:r w:rsidRPr="008B65F5">
              <w:rPr>
                <w:lang w:eastAsia="da-DK"/>
              </w:rPr>
              <w:t>Produktet træder i stedet for anden behandling fx medicinsk eller operativ behandling</w:t>
            </w:r>
          </w:p>
          <w:p w:rsidR="00494BDB" w:rsidRPr="008B65F5" w:rsidRDefault="00494BDB" w:rsidP="00494BDB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</w:pPr>
            <w:r w:rsidRPr="008B65F5">
              <w:rPr>
                <w:lang w:eastAsia="da-DK"/>
              </w:rPr>
              <w:t>Produktet har en direkte sammenhæng med behandlingen</w:t>
            </w:r>
          </w:p>
          <w:p w:rsidR="00494BDB" w:rsidRPr="008B65F5" w:rsidRDefault="00494BDB" w:rsidP="00494BDB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</w:pPr>
            <w:r w:rsidRPr="008B65F5">
              <w:rPr>
                <w:lang w:eastAsia="da-DK"/>
              </w:rPr>
              <w:t>Produktet er en integreret del af behandlingen/ behandlingsredskabet</w:t>
            </w:r>
          </w:p>
          <w:p w:rsidR="00494BDB" w:rsidRPr="008B65F5" w:rsidRDefault="00494BDB" w:rsidP="00494BDB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</w:pPr>
            <w:r w:rsidRPr="008B65F5">
              <w:rPr>
                <w:lang w:eastAsia="da-DK"/>
              </w:rPr>
              <w:t>Produktet er iværksat af hospitalet som led i behandling (anbefalet/ordineret)</w:t>
            </w:r>
          </w:p>
          <w:p w:rsidR="00494BDB" w:rsidRDefault="00494BDB" w:rsidP="00494BDB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</w:pPr>
            <w:r w:rsidRPr="008B65F5">
              <w:rPr>
                <w:lang w:eastAsia="da-DK"/>
              </w:rPr>
              <w:lastRenderedPageBreak/>
              <w:t>Produktet</w:t>
            </w:r>
            <w:r>
              <w:rPr>
                <w:lang w:eastAsia="da-DK"/>
              </w:rPr>
              <w:t xml:space="preserve"> og anvendelsen heraf kræver undervisning af hospitalet </w:t>
            </w:r>
          </w:p>
          <w:p w:rsidR="00494BDB" w:rsidRDefault="00494BDB" w:rsidP="00494BDB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</w:pPr>
            <w:r>
              <w:rPr>
                <w:lang w:eastAsia="da-DK"/>
              </w:rPr>
              <w:t>Produktet og anvendelsen heraf er under kontrol af hospitalet</w:t>
            </w:r>
          </w:p>
          <w:p w:rsidR="00494BDB" w:rsidRDefault="00494BDB" w:rsidP="00494BDB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</w:pPr>
            <w:r>
              <w:rPr>
                <w:lang w:eastAsia="da-DK"/>
              </w:rPr>
              <w:t>Produktet anvendes for at overholde et regime fastsat af hospitaler</w:t>
            </w:r>
          </w:p>
          <w:p w:rsidR="00494BDB" w:rsidRPr="008B65F5" w:rsidRDefault="00494BDB" w:rsidP="00494BDB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</w:pPr>
            <w:r>
              <w:rPr>
                <w:lang w:eastAsia="da-DK"/>
              </w:rPr>
              <w:t xml:space="preserve">Produktet er rettet mod en kronisk eller midlertidig tilstand, som ikke er stationær 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BDB" w:rsidRDefault="00494BDB" w:rsidP="007D153D">
            <w:pPr>
              <w:rPr>
                <w:rFonts w:ascii="Verdana" w:hAnsi="Verdana"/>
              </w:rPr>
            </w:pPr>
            <w:r>
              <w:lastRenderedPageBreak/>
              <w:t>Hospitalet begrunder, hvorfor det primære formål med produktet ikke er behandlende:</w:t>
            </w:r>
          </w:p>
        </w:tc>
      </w:tr>
      <w:tr w:rsidR="00494BDB" w:rsidTr="007D153D">
        <w:tc>
          <w:tcPr>
            <w:tcW w:w="4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BDB" w:rsidRPr="00B30BC5" w:rsidRDefault="00494BDB" w:rsidP="007D153D">
            <w:pPr>
              <w:autoSpaceDE w:val="0"/>
              <w:autoSpaceDN w:val="0"/>
            </w:pPr>
            <w:r>
              <w:lastRenderedPageBreak/>
              <w:t xml:space="preserve">Produktet har karakter af et </w:t>
            </w:r>
            <w:r w:rsidRPr="00494BDB">
              <w:rPr>
                <w:b/>
                <w:color w:val="1A9773"/>
              </w:rPr>
              <w:t>hjælpemiddel</w:t>
            </w:r>
            <w:r>
              <w:t xml:space="preserve"> når et eller flere af følgende udsagn er dækkende for det primære </w:t>
            </w:r>
            <w:r w:rsidRPr="00B30BC5">
              <w:t>formål med hjælpemidlet:</w:t>
            </w:r>
          </w:p>
          <w:p w:rsidR="00494BDB" w:rsidRPr="00B30BC5" w:rsidRDefault="00494BDB" w:rsidP="00494BDB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</w:pPr>
            <w:r w:rsidRPr="00B30BC5">
              <w:rPr>
                <w:rFonts w:eastAsia="Times New Roman" w:cs="Arial"/>
                <w:szCs w:val="26"/>
                <w:lang w:eastAsia="da-DK"/>
              </w:rPr>
              <w:t>Produktet er fremstillet/produceret til at kompensere for fysisk eller psykisk funktionsnedsættelse</w:t>
            </w:r>
            <w:r w:rsidRPr="00B30BC5">
              <w:rPr>
                <w:lang w:eastAsia="da-DK"/>
              </w:rPr>
              <w:t xml:space="preserve"> Produktet bidrager til, at borger kan være aktiv deltagende i hverdagen </w:t>
            </w:r>
          </w:p>
          <w:p w:rsidR="00494BDB" w:rsidRPr="00B30BC5" w:rsidRDefault="00494BDB" w:rsidP="00494BDB">
            <w:pPr>
              <w:pStyle w:val="Listeafsnit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before="100" w:beforeAutospacing="1" w:after="100" w:afterAutospacing="1"/>
              <w:rPr>
                <w:rFonts w:eastAsia="Times New Roman" w:cs="Arial"/>
                <w:szCs w:val="26"/>
                <w:lang w:eastAsia="da-DK"/>
              </w:rPr>
            </w:pPr>
            <w:r w:rsidRPr="00B30BC5">
              <w:rPr>
                <w:lang w:eastAsia="da-DK"/>
              </w:rPr>
              <w:t>Produktet medfører en væsentlig lettelse i den daglige tilværelse for borger</w:t>
            </w:r>
            <w:r w:rsidRPr="00B30BC5">
              <w:rPr>
                <w:rFonts w:eastAsia="Times New Roman" w:cs="Arial"/>
                <w:szCs w:val="26"/>
                <w:lang w:eastAsia="da-DK"/>
              </w:rPr>
              <w:t xml:space="preserve"> </w:t>
            </w:r>
          </w:p>
          <w:p w:rsidR="00494BDB" w:rsidRPr="00B30BC5" w:rsidRDefault="00494BDB" w:rsidP="00494BDB">
            <w:pPr>
              <w:pStyle w:val="Listeafsnit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before="100" w:beforeAutospacing="1" w:after="100" w:afterAutospacing="1"/>
              <w:rPr>
                <w:rFonts w:eastAsia="Times New Roman" w:cs="Arial"/>
                <w:szCs w:val="26"/>
                <w:lang w:eastAsia="da-DK"/>
              </w:rPr>
            </w:pPr>
            <w:r w:rsidRPr="00B30BC5">
              <w:rPr>
                <w:rFonts w:eastAsia="Times New Roman" w:cs="Arial"/>
                <w:szCs w:val="26"/>
                <w:lang w:eastAsia="da-DK"/>
              </w:rPr>
              <w:t xml:space="preserve">Produktet gør borger selvhjulpen i udførelsen af daglige gøremål </w:t>
            </w:r>
          </w:p>
          <w:p w:rsidR="00494BDB" w:rsidRPr="00B30BC5" w:rsidRDefault="00494BDB" w:rsidP="00494BDB">
            <w:pPr>
              <w:pStyle w:val="Listeafsnit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before="100" w:beforeAutospacing="1" w:after="100" w:afterAutospacing="1"/>
              <w:rPr>
                <w:rFonts w:eastAsia="Times New Roman" w:cs="Arial"/>
                <w:szCs w:val="26"/>
                <w:lang w:eastAsia="da-DK"/>
              </w:rPr>
            </w:pPr>
            <w:r w:rsidRPr="00B30BC5">
              <w:rPr>
                <w:rFonts w:eastAsia="Times New Roman" w:cs="Arial"/>
                <w:szCs w:val="26"/>
                <w:lang w:eastAsia="da-DK"/>
              </w:rPr>
              <w:t>Produktet anvendes i hjemmet</w:t>
            </w:r>
          </w:p>
          <w:p w:rsidR="00494BDB" w:rsidRPr="00B30BC5" w:rsidRDefault="00494BDB" w:rsidP="00494BDB">
            <w:pPr>
              <w:pStyle w:val="Listeafsnit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before="100" w:beforeAutospacing="1" w:after="100" w:afterAutospacing="1"/>
              <w:rPr>
                <w:rFonts w:eastAsia="Times New Roman" w:cs="Arial"/>
                <w:szCs w:val="26"/>
                <w:lang w:eastAsia="da-DK"/>
              </w:rPr>
            </w:pPr>
            <w:r w:rsidRPr="00B30BC5">
              <w:rPr>
                <w:rFonts w:eastAsia="Times New Roman" w:cs="Arial"/>
                <w:szCs w:val="26"/>
                <w:lang w:eastAsia="da-DK"/>
              </w:rPr>
              <w:t>Produktet bidrager til, at borger kan være i et erhverv</w:t>
            </w:r>
          </w:p>
          <w:p w:rsidR="00494BDB" w:rsidRPr="00B30BC5" w:rsidRDefault="00494BDB" w:rsidP="00494BDB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</w:pPr>
            <w:r w:rsidRPr="00B30BC5">
              <w:rPr>
                <w:lang w:eastAsia="da-DK"/>
              </w:rPr>
              <w:t>Produktet anvendes dagligt eller næsten dagligt</w:t>
            </w:r>
          </w:p>
          <w:p w:rsidR="00494BDB" w:rsidRPr="00FE2387" w:rsidRDefault="00494BDB" w:rsidP="00494BDB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</w:pPr>
            <w:r w:rsidRPr="00B30BC5">
              <w:rPr>
                <w:lang w:eastAsia="da-DK"/>
              </w:rPr>
              <w:t xml:space="preserve">Produktet </w:t>
            </w:r>
            <w:r w:rsidRPr="00FE2387">
              <w:rPr>
                <w:lang w:eastAsia="da-DK"/>
              </w:rPr>
              <w:t>er en integreret del af hjælpemidlet</w:t>
            </w:r>
          </w:p>
          <w:p w:rsidR="00494BDB" w:rsidRPr="00FE2387" w:rsidRDefault="00494BDB" w:rsidP="00494BDB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</w:pPr>
            <w:r w:rsidRPr="00FE2387">
              <w:rPr>
                <w:lang w:eastAsia="da-DK"/>
              </w:rPr>
              <w:t xml:space="preserve">Produktet er fremstillet/produceret til at kompensere for fysisk eller psykisk funktionsnedsættelse </w:t>
            </w:r>
          </w:p>
          <w:p w:rsidR="00494BDB" w:rsidRPr="00FE2387" w:rsidRDefault="00494BDB" w:rsidP="00494BDB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</w:pPr>
            <w:r w:rsidRPr="00FE2387">
              <w:rPr>
                <w:lang w:eastAsia="da-DK"/>
              </w:rPr>
              <w:t>Produktet er rettet mod en tilstand, som er stationær</w:t>
            </w:r>
          </w:p>
          <w:p w:rsidR="00494BDB" w:rsidRPr="00FE2387" w:rsidRDefault="00494BDB" w:rsidP="00494BDB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</w:pPr>
            <w:r w:rsidRPr="00FE2387">
              <w:rPr>
                <w:lang w:eastAsia="da-DK"/>
              </w:rPr>
              <w:t>Produktet anvendes ikke til at forbedre eller udvikle den nedsatte</w:t>
            </w:r>
            <w:r>
              <w:rPr>
                <w:lang w:eastAsia="da-DK"/>
              </w:rPr>
              <w:t xml:space="preserve"> funktionsevne</w:t>
            </w:r>
          </w:p>
          <w:p w:rsidR="00494BDB" w:rsidRPr="00FE2387" w:rsidRDefault="00494BDB" w:rsidP="00494BDB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</w:pPr>
            <w:r w:rsidRPr="00FE2387">
              <w:rPr>
                <w:rFonts w:eastAsia="Times New Roman" w:cs="Arial"/>
                <w:szCs w:val="26"/>
                <w:lang w:eastAsia="da-DK"/>
              </w:rPr>
              <w:t>Produktet kan anvendes uden specialviden</w:t>
            </w:r>
          </w:p>
          <w:p w:rsidR="00494BDB" w:rsidRPr="00FE2387" w:rsidRDefault="00494BDB" w:rsidP="00494BDB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</w:pPr>
            <w:r w:rsidRPr="00FE2387">
              <w:rPr>
                <w:rFonts w:eastAsia="Times New Roman" w:cs="Arial"/>
                <w:szCs w:val="26"/>
                <w:lang w:eastAsia="da-DK"/>
              </w:rPr>
              <w:t>Produktet kræver ikke lægelig kontrol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BDB" w:rsidRDefault="00494BDB" w:rsidP="007D153D">
            <w:r>
              <w:t>Kommunen begrunder, hvorfor det primære formål med produktet ikke er afhjælpende:</w:t>
            </w:r>
          </w:p>
        </w:tc>
      </w:tr>
      <w:tr w:rsidR="00494BDB" w:rsidTr="007D153D">
        <w:tc>
          <w:tcPr>
            <w:tcW w:w="4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BDB" w:rsidRPr="00B91449" w:rsidRDefault="00494BDB" w:rsidP="007D153D">
            <w:pPr>
              <w:autoSpaceDE w:val="0"/>
              <w:autoSpaceDN w:val="0"/>
            </w:pPr>
            <w:r>
              <w:lastRenderedPageBreak/>
              <w:t xml:space="preserve">Produktet har karakter af et </w:t>
            </w:r>
            <w:r w:rsidRPr="00494BDB">
              <w:rPr>
                <w:b/>
                <w:color w:val="1A9773"/>
              </w:rPr>
              <w:t>træningsredskab</w:t>
            </w:r>
            <w:r>
              <w:t xml:space="preserve"> når et eller flere af følgende udsagn er dækkende for det </w:t>
            </w:r>
            <w:r w:rsidRPr="00B91449">
              <w:t>primære formål med træningsredskabet:</w:t>
            </w:r>
          </w:p>
          <w:p w:rsidR="00494BDB" w:rsidRPr="00B91449" w:rsidRDefault="00494BDB" w:rsidP="00494BD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</w:pPr>
            <w:r w:rsidRPr="00B91449">
              <w:rPr>
                <w:lang w:eastAsia="da-DK"/>
              </w:rPr>
              <w:t>Produktet anvendes under træning</w:t>
            </w:r>
          </w:p>
          <w:p w:rsidR="00494BDB" w:rsidRPr="00B91449" w:rsidRDefault="00494BDB" w:rsidP="00494BD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</w:pPr>
            <w:r w:rsidRPr="00B91449">
              <w:rPr>
                <w:lang w:eastAsia="da-DK"/>
              </w:rPr>
              <w:t>Produktet kan øge styrken eller virkningen af træningen</w:t>
            </w:r>
          </w:p>
          <w:p w:rsidR="00494BDB" w:rsidRPr="00B91449" w:rsidRDefault="00494BDB" w:rsidP="00494BD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</w:pPr>
            <w:r w:rsidRPr="00B91449">
              <w:rPr>
                <w:lang w:eastAsia="da-DK"/>
              </w:rPr>
              <w:t>Produktet kan enten ved hjælp af en fast eller variabel styrke øge modstanden</w:t>
            </w:r>
          </w:p>
          <w:p w:rsidR="00494BDB" w:rsidRPr="00B91449" w:rsidRDefault="00494BDB" w:rsidP="00494BD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</w:pPr>
            <w:r w:rsidRPr="00B91449">
              <w:rPr>
                <w:lang w:eastAsia="da-DK"/>
              </w:rPr>
              <w:t>Produktet kan forbedre oplevelsen eller resultatet af at udføre en specifik øvelse</w:t>
            </w:r>
          </w:p>
          <w:p w:rsidR="00494BDB" w:rsidRPr="00B91449" w:rsidRDefault="00494BDB" w:rsidP="00494BD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</w:pPr>
            <w:r w:rsidRPr="00B91449">
              <w:rPr>
                <w:lang w:eastAsia="da-DK"/>
              </w:rPr>
              <w:t xml:space="preserve">Produktet er en forudsætning for at nå målet med træningen  </w:t>
            </w:r>
          </w:p>
          <w:p w:rsidR="00494BDB" w:rsidRPr="00B91449" w:rsidRDefault="00494BDB" w:rsidP="00494BD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</w:pPr>
            <w:r w:rsidRPr="00B91449">
              <w:rPr>
                <w:lang w:eastAsia="da-DK"/>
              </w:rPr>
              <w:t xml:space="preserve">Produktet tager sigte mod at forbedre, vedligeholde eller hindre forringelse af et aktuelt funktionsniveau </w:t>
            </w:r>
          </w:p>
          <w:p w:rsidR="00494BDB" w:rsidRPr="00B91449" w:rsidRDefault="00494BDB" w:rsidP="00494BD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</w:pPr>
            <w:r w:rsidRPr="00B91449">
              <w:rPr>
                <w:lang w:eastAsia="da-DK"/>
              </w:rPr>
              <w:t>Produktet er en forudsætning for, at der kan opnås samme grad af funktionsniveau som tidligere eller bedst mulige funktionsevne</w:t>
            </w:r>
          </w:p>
          <w:p w:rsidR="00494BDB" w:rsidRPr="00B91449" w:rsidRDefault="00494BDB" w:rsidP="00494BD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</w:pPr>
            <w:r w:rsidRPr="00B91449">
              <w:rPr>
                <w:lang w:eastAsia="da-DK"/>
              </w:rPr>
              <w:t>Produktet anvendes primært under træningen</w:t>
            </w:r>
          </w:p>
          <w:p w:rsidR="00494BDB" w:rsidRPr="00C12A05" w:rsidRDefault="00494BDB" w:rsidP="00494BD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</w:pPr>
            <w:r w:rsidRPr="00B91449">
              <w:rPr>
                <w:lang w:eastAsia="da-DK"/>
              </w:rPr>
              <w:t>Produktet er rettet mod en tilstand, som ikke er stationær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BDB" w:rsidRDefault="00494BDB" w:rsidP="007D153D">
            <w:pPr>
              <w:rPr>
                <w:rFonts w:ascii="Verdana" w:hAnsi="Verdana"/>
              </w:rPr>
            </w:pPr>
            <w:r>
              <w:t>Hospitalet/kommunen begrunder, hvorfor det primære formål med produktet ikke er udviklende:</w:t>
            </w:r>
          </w:p>
        </w:tc>
      </w:tr>
      <w:tr w:rsidR="00494BDB" w:rsidTr="007D153D">
        <w:tc>
          <w:tcPr>
            <w:tcW w:w="4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BDB" w:rsidRPr="00B8071C" w:rsidRDefault="00494BDB" w:rsidP="007D153D">
            <w:pPr>
              <w:autoSpaceDE w:val="0"/>
              <w:autoSpaceDN w:val="0"/>
            </w:pPr>
            <w:r>
              <w:t>Kontaktoplysninger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BDB" w:rsidRDefault="00494BDB" w:rsidP="007D153D">
            <w:pPr>
              <w:rPr>
                <w:rFonts w:ascii="Verdana" w:hAnsi="Verdana"/>
              </w:rPr>
            </w:pPr>
          </w:p>
        </w:tc>
      </w:tr>
      <w:tr w:rsidR="00494BDB" w:rsidTr="007D153D">
        <w:tc>
          <w:tcPr>
            <w:tcW w:w="41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BDB" w:rsidRPr="003B6AC1" w:rsidRDefault="00494BDB" w:rsidP="007D153D">
            <w:pPr>
              <w:pStyle w:val="Markeringsbobletekst"/>
              <w:autoSpaceDE w:val="0"/>
              <w:autoSpaceDN w:val="0"/>
              <w:spacing w:after="210"/>
              <w:rPr>
                <w:rFonts w:asciiTheme="minorHAnsi" w:hAnsiTheme="minorHAnsi" w:cstheme="minorBidi"/>
                <w:szCs w:val="22"/>
              </w:rPr>
            </w:pPr>
            <w:r w:rsidRPr="003B6AC1">
              <w:rPr>
                <w:rFonts w:asciiTheme="minorHAnsi" w:hAnsiTheme="minorHAnsi" w:cstheme="minorBidi"/>
                <w:szCs w:val="22"/>
              </w:rPr>
              <w:t>EAN-nummer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BDB" w:rsidRDefault="00494BDB" w:rsidP="007D153D">
            <w:pPr>
              <w:rPr>
                <w:rFonts w:ascii="Verdana" w:hAnsi="Verdana"/>
              </w:rPr>
            </w:pPr>
          </w:p>
        </w:tc>
      </w:tr>
    </w:tbl>
    <w:p w:rsidR="00494BDB" w:rsidRDefault="00494BDB" w:rsidP="00494BDB">
      <w:r>
        <w:t> </w:t>
      </w:r>
    </w:p>
    <w:p w:rsidR="00AD344E" w:rsidRDefault="005E4E95" w:rsidP="00014E2A">
      <w:pPr>
        <w:pStyle w:val="Listeafsnit"/>
        <w:spacing w:after="0"/>
        <w:ind w:left="0"/>
      </w:pPr>
    </w:p>
    <w:sectPr w:rsidR="00AD344E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BDB" w:rsidRDefault="00494BDB" w:rsidP="00494BDB">
      <w:pPr>
        <w:spacing w:after="0"/>
      </w:pPr>
      <w:r>
        <w:separator/>
      </w:r>
    </w:p>
  </w:endnote>
  <w:endnote w:type="continuationSeparator" w:id="0">
    <w:p w:rsidR="00494BDB" w:rsidRDefault="00494BDB" w:rsidP="00494B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BDB" w:rsidRDefault="00494BDB" w:rsidP="00494BDB">
      <w:pPr>
        <w:spacing w:after="0"/>
      </w:pPr>
      <w:r>
        <w:separator/>
      </w:r>
    </w:p>
  </w:footnote>
  <w:footnote w:type="continuationSeparator" w:id="0">
    <w:p w:rsidR="00494BDB" w:rsidRDefault="00494BDB" w:rsidP="00494B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BDB" w:rsidRDefault="00494BDB" w:rsidP="00494BDB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125CF181" wp14:editId="12A9AF7E">
          <wp:extent cx="847725" cy="860971"/>
          <wp:effectExtent l="0" t="0" r="0" b="0"/>
          <wp:docPr id="2" name="Billede 1" descr="RegionMidtjylland_Sundhedsaftale_logo_rgb_gro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Midtjylland_Sundhedsaftale_logo_rgb_gro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60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4BDB" w:rsidRDefault="00494BDB">
    <w:pPr>
      <w:pStyle w:val="Sidehoved"/>
    </w:pPr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264E"/>
    <w:multiLevelType w:val="hybridMultilevel"/>
    <w:tmpl w:val="E6CEEC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B1735"/>
    <w:multiLevelType w:val="hybridMultilevel"/>
    <w:tmpl w:val="ED2C6B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25815"/>
    <w:multiLevelType w:val="multilevel"/>
    <w:tmpl w:val="E700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3727DA"/>
    <w:multiLevelType w:val="hybridMultilevel"/>
    <w:tmpl w:val="1AF23B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DB"/>
    <w:rsid w:val="00014E2A"/>
    <w:rsid w:val="000278B1"/>
    <w:rsid w:val="000619DE"/>
    <w:rsid w:val="001A12BB"/>
    <w:rsid w:val="0023310E"/>
    <w:rsid w:val="00494BDB"/>
    <w:rsid w:val="0059123D"/>
    <w:rsid w:val="005A711A"/>
    <w:rsid w:val="005E4E95"/>
    <w:rsid w:val="007102CE"/>
    <w:rsid w:val="007B4243"/>
    <w:rsid w:val="00846429"/>
    <w:rsid w:val="0097462C"/>
    <w:rsid w:val="009B4CE7"/>
    <w:rsid w:val="00AC6955"/>
    <w:rsid w:val="00B340C4"/>
    <w:rsid w:val="00C1070F"/>
    <w:rsid w:val="00C76654"/>
    <w:rsid w:val="00CE70D3"/>
    <w:rsid w:val="00E57F8A"/>
    <w:rsid w:val="00EB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BDB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Hyperlink">
    <w:name w:val="Hyperlink"/>
    <w:basedOn w:val="Standardskrifttypeiafsnit"/>
    <w:uiPriority w:val="99"/>
    <w:semiHidden/>
    <w:unhideWhenUsed/>
    <w:rsid w:val="00494BDB"/>
    <w:rPr>
      <w:color w:val="0563C1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494BDB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494BDB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494BDB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494BDB"/>
    <w:rPr>
      <w:sz w:val="20"/>
    </w:rPr>
  </w:style>
  <w:style w:type="paragraph" w:styleId="Brdtekst">
    <w:name w:val="Body Text"/>
    <w:basedOn w:val="Normal"/>
    <w:link w:val="BrdtekstTegn"/>
    <w:uiPriority w:val="99"/>
    <w:unhideWhenUsed/>
    <w:rsid w:val="00494BDB"/>
    <w:rPr>
      <w:b/>
      <w:color w:val="003028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rsid w:val="00494BDB"/>
    <w:rPr>
      <w:b/>
      <w:color w:val="0030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BDB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Hyperlink">
    <w:name w:val="Hyperlink"/>
    <w:basedOn w:val="Standardskrifttypeiafsnit"/>
    <w:uiPriority w:val="99"/>
    <w:semiHidden/>
    <w:unhideWhenUsed/>
    <w:rsid w:val="00494BDB"/>
    <w:rPr>
      <w:color w:val="0563C1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494BDB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494BDB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494BDB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494BDB"/>
    <w:rPr>
      <w:sz w:val="20"/>
    </w:rPr>
  </w:style>
  <w:style w:type="paragraph" w:styleId="Brdtekst">
    <w:name w:val="Body Text"/>
    <w:basedOn w:val="Normal"/>
    <w:link w:val="BrdtekstTegn"/>
    <w:uiPriority w:val="99"/>
    <w:unhideWhenUsed/>
    <w:rsid w:val="00494BDB"/>
    <w:rPr>
      <w:b/>
      <w:color w:val="003028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rsid w:val="00494BDB"/>
    <w:rPr>
      <w:b/>
      <w:color w:val="0030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spl@regionmidtjylland.d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3050</Characters>
  <Application>Microsoft Office Word</Application>
  <DocSecurity>0</DocSecurity>
  <Lines>25</Lines>
  <Paragraphs>7</Paragraphs>
  <ScaleCrop>false</ScaleCrop>
  <Company>Region Midtjylland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Jensen</dc:creator>
  <cp:lastModifiedBy>Charlotte Jensen</cp:lastModifiedBy>
  <cp:revision>2</cp:revision>
  <dcterms:created xsi:type="dcterms:W3CDTF">2020-04-14T06:55:00Z</dcterms:created>
  <dcterms:modified xsi:type="dcterms:W3CDTF">2020-07-03T05:19:00Z</dcterms:modified>
</cp:coreProperties>
</file>